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AFC" w:rsidRDefault="00C91AFC" w:rsidP="00C91AF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направления н</w:t>
      </w:r>
      <w:r w:rsidRPr="00AE2621">
        <w:rPr>
          <w:rFonts w:ascii="Times New Roman" w:hAnsi="Times New Roman" w:cs="Times New Roman"/>
          <w:b/>
          <w:sz w:val="28"/>
          <w:szCs w:val="28"/>
        </w:rPr>
        <w:t>аучно-исследовательск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AE2621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sz w:val="28"/>
          <w:szCs w:val="28"/>
        </w:rPr>
        <w:t xml:space="preserve">ы </w:t>
      </w:r>
    </w:p>
    <w:p w:rsidR="00C91AFC" w:rsidRPr="00AE2621" w:rsidRDefault="00C91AFC" w:rsidP="00C91AFC">
      <w:pPr>
        <w:contextualSpacing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ФГБОУ ВПО «ДВГАФК»</w:t>
      </w:r>
    </w:p>
    <w:p w:rsidR="00C91AFC" w:rsidRPr="00876C63" w:rsidRDefault="00C91AFC" w:rsidP="00C91AF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AFC" w:rsidRPr="00876C63" w:rsidRDefault="00C91AFC" w:rsidP="00C91AFC">
      <w:pPr>
        <w:pStyle w:val="2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76C63">
        <w:rPr>
          <w:rFonts w:ascii="Times New Roman" w:hAnsi="Times New Roman" w:cs="Times New Roman"/>
          <w:sz w:val="24"/>
          <w:szCs w:val="24"/>
        </w:rPr>
        <w:t>Научно-исследовательская деятельность Дальневосточной государственной акад</w:t>
      </w:r>
      <w:r w:rsidRPr="00876C63">
        <w:rPr>
          <w:rFonts w:ascii="Times New Roman" w:hAnsi="Times New Roman" w:cs="Times New Roman"/>
          <w:sz w:val="24"/>
          <w:szCs w:val="24"/>
        </w:rPr>
        <w:t>е</w:t>
      </w:r>
      <w:r w:rsidRPr="00876C63">
        <w:rPr>
          <w:rFonts w:ascii="Times New Roman" w:hAnsi="Times New Roman" w:cs="Times New Roman"/>
          <w:sz w:val="24"/>
          <w:szCs w:val="24"/>
        </w:rPr>
        <w:t xml:space="preserve">мии физической культуры включает выполнение комплексных тем в рамках федеральных программ, докторских и кандидатских диссертаций, выполнение исследований заказного характера, подготовку кадров через аспирантуру и </w:t>
      </w:r>
      <w:proofErr w:type="gramStart"/>
      <w:r w:rsidRPr="00876C63">
        <w:rPr>
          <w:rFonts w:ascii="Times New Roman" w:hAnsi="Times New Roman" w:cs="Times New Roman"/>
          <w:sz w:val="24"/>
          <w:szCs w:val="24"/>
        </w:rPr>
        <w:t>докторантуру</w:t>
      </w:r>
      <w:proofErr w:type="gramEnd"/>
      <w:r w:rsidRPr="00876C63">
        <w:rPr>
          <w:rFonts w:ascii="Times New Roman" w:hAnsi="Times New Roman" w:cs="Times New Roman"/>
          <w:sz w:val="24"/>
          <w:szCs w:val="24"/>
        </w:rPr>
        <w:t xml:space="preserve"> и другие виды НИР.</w:t>
      </w:r>
    </w:p>
    <w:p w:rsidR="00C91AFC" w:rsidRPr="00876C63" w:rsidRDefault="00C91AFC" w:rsidP="00C91AFC">
      <w:pPr>
        <w:pStyle w:val="a5"/>
        <w:spacing w:after="0"/>
        <w:ind w:left="0" w:firstLine="720"/>
        <w:contextualSpacing/>
        <w:jc w:val="both"/>
      </w:pPr>
      <w:r w:rsidRPr="00876C63">
        <w:t xml:space="preserve">Академия располагает высококвалифицированными кадрами: 17 докторов наук и профессоров (17,3%); 48 кандидатов наук и доцентов (49,0%). </w:t>
      </w:r>
      <w:proofErr w:type="spellStart"/>
      <w:r w:rsidRPr="00876C63">
        <w:t>Остепененность</w:t>
      </w:r>
      <w:proofErr w:type="spellEnd"/>
      <w:r w:rsidRPr="00876C63">
        <w:t xml:space="preserve"> ППС  академии в данном учебном году составила  66,3%, среди которых 6 заслуженных работн</w:t>
      </w:r>
      <w:r w:rsidRPr="00876C63">
        <w:t>и</w:t>
      </w:r>
      <w:r w:rsidRPr="00876C63">
        <w:t>ков ФК и ВШ, 5 членов общественных и международных академий.</w:t>
      </w:r>
    </w:p>
    <w:p w:rsidR="00C91AFC" w:rsidRPr="00876C63" w:rsidRDefault="00C91AFC" w:rsidP="00C91AFC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76C63">
        <w:rPr>
          <w:rFonts w:ascii="Times New Roman" w:hAnsi="Times New Roman" w:cs="Times New Roman"/>
          <w:sz w:val="24"/>
          <w:szCs w:val="24"/>
        </w:rPr>
        <w:t>В научно-исследовательской работе принимают участие 14 кафедр, научно-исследовательский институт физической культуры и спорта, учебно-исследовательские лаборатории кафедр.</w:t>
      </w:r>
    </w:p>
    <w:p w:rsidR="00C91AFC" w:rsidRPr="00876C63" w:rsidRDefault="00C91AFC" w:rsidP="00C91AF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76C63">
        <w:rPr>
          <w:rFonts w:ascii="Times New Roman" w:hAnsi="Times New Roman" w:cs="Times New Roman"/>
          <w:sz w:val="24"/>
          <w:szCs w:val="24"/>
        </w:rPr>
        <w:t>Руководством и коллективом академии проводится работа по созданию в вузе необходимых условий для развития интеллектуального потенциала. В докторантуре колич</w:t>
      </w:r>
      <w:r w:rsidRPr="00876C63">
        <w:rPr>
          <w:rFonts w:ascii="Times New Roman" w:hAnsi="Times New Roman" w:cs="Times New Roman"/>
          <w:sz w:val="24"/>
          <w:szCs w:val="24"/>
        </w:rPr>
        <w:t>е</w:t>
      </w:r>
      <w:r w:rsidRPr="00876C63">
        <w:rPr>
          <w:rFonts w:ascii="Times New Roman" w:hAnsi="Times New Roman" w:cs="Times New Roman"/>
          <w:sz w:val="24"/>
          <w:szCs w:val="24"/>
        </w:rPr>
        <w:t>ство обучающихся составило три человека, двое из которых преподаватели академии, продолжает развиваться аспирантура, в которой  осуществляется набор по двум специал</w:t>
      </w:r>
      <w:r w:rsidRPr="00876C63">
        <w:rPr>
          <w:rFonts w:ascii="Times New Roman" w:hAnsi="Times New Roman" w:cs="Times New Roman"/>
          <w:sz w:val="24"/>
          <w:szCs w:val="24"/>
        </w:rPr>
        <w:t>ь</w:t>
      </w:r>
      <w:r w:rsidRPr="00876C63">
        <w:rPr>
          <w:rFonts w:ascii="Times New Roman" w:hAnsi="Times New Roman" w:cs="Times New Roman"/>
          <w:sz w:val="24"/>
          <w:szCs w:val="24"/>
        </w:rPr>
        <w:t>ностям, готовится документация по открытию других специальностей. Число  аспирантов  на 100 студентов  приведенного  контингента составило  11,6 человека (вместе с докт</w:t>
      </w:r>
      <w:r w:rsidRPr="00876C63">
        <w:rPr>
          <w:rFonts w:ascii="Times New Roman" w:hAnsi="Times New Roman" w:cs="Times New Roman"/>
          <w:sz w:val="24"/>
          <w:szCs w:val="24"/>
        </w:rPr>
        <w:t>о</w:t>
      </w:r>
      <w:r w:rsidRPr="00876C63">
        <w:rPr>
          <w:rFonts w:ascii="Times New Roman" w:hAnsi="Times New Roman" w:cs="Times New Roman"/>
          <w:sz w:val="24"/>
          <w:szCs w:val="24"/>
        </w:rPr>
        <w:t xml:space="preserve">рантами и соискателями- 12,8)  (при нормативе 2,0). Эффективность работы аспирантуры превышает  25% (27,6%). Достаточно продуктивно работает диссертационный совет в 2012  году прошли 8 защит кандидатских диссертаций. Среднегодовое количество защит диссертаций на 100 человек  научно-педагогического персонала  составило 12,3    (при  нормативе в 3 защиты). Проведены три всероссийские научно-практические конференции, по которым изданы два тематических сборники материалов.                        </w:t>
      </w:r>
    </w:p>
    <w:p w:rsidR="00C91AFC" w:rsidRPr="00876C63" w:rsidRDefault="00C91AFC" w:rsidP="00C91AFC">
      <w:pPr>
        <w:pStyle w:val="a3"/>
        <w:ind w:firstLine="720"/>
        <w:contextualSpacing/>
      </w:pPr>
      <w:r w:rsidRPr="00876C63">
        <w:t>В академии   выполнялись пять комплексных тем, в которых приняли участие пр</w:t>
      </w:r>
      <w:r w:rsidRPr="00876C63">
        <w:t>е</w:t>
      </w:r>
      <w:r w:rsidRPr="00876C63">
        <w:t xml:space="preserve">подаватели, аспиранты и студенты всех кафедр вуза: </w:t>
      </w:r>
    </w:p>
    <w:p w:rsidR="00C91AFC" w:rsidRPr="00876C63" w:rsidRDefault="00C91AFC" w:rsidP="00C91AFC">
      <w:pPr>
        <w:pStyle w:val="a5"/>
        <w:spacing w:after="0"/>
        <w:ind w:left="0" w:firstLine="720"/>
        <w:contextualSpacing/>
        <w:jc w:val="both"/>
      </w:pPr>
      <w:r w:rsidRPr="00876C63">
        <w:t>По направлению 01 «Повышение эффективности использования средств физич</w:t>
      </w:r>
      <w:r w:rsidRPr="00876C63">
        <w:t>е</w:t>
      </w:r>
      <w:r w:rsidRPr="00876C63">
        <w:t xml:space="preserve">ской культуры и спорта в решении социально-экономических проблем, формирование  здорового образа жизни» выполняется тема «Региональные технологии </w:t>
      </w:r>
      <w:proofErr w:type="gramStart"/>
      <w:r w:rsidRPr="00876C63">
        <w:t>оптимизации  психофизического состояния населения Дальнего Востока России</w:t>
      </w:r>
      <w:proofErr w:type="gramEnd"/>
      <w:r w:rsidRPr="00876C63">
        <w:t xml:space="preserve">». </w:t>
      </w:r>
      <w:r w:rsidRPr="00876C63">
        <w:rPr>
          <w:i/>
        </w:rPr>
        <w:t>Научный руковод</w:t>
      </w:r>
      <w:r w:rsidRPr="00876C63">
        <w:rPr>
          <w:i/>
        </w:rPr>
        <w:t>и</w:t>
      </w:r>
      <w:r w:rsidRPr="00876C63">
        <w:rPr>
          <w:i/>
        </w:rPr>
        <w:t>тель – доктор</w:t>
      </w:r>
      <w:proofErr w:type="gramStart"/>
      <w:r w:rsidRPr="00876C63">
        <w:rPr>
          <w:i/>
        </w:rPr>
        <w:t>.</w:t>
      </w:r>
      <w:proofErr w:type="gramEnd"/>
      <w:r w:rsidRPr="00876C63">
        <w:rPr>
          <w:i/>
        </w:rPr>
        <w:t xml:space="preserve"> </w:t>
      </w:r>
      <w:proofErr w:type="spellStart"/>
      <w:proofErr w:type="gramStart"/>
      <w:r w:rsidRPr="00876C63">
        <w:rPr>
          <w:i/>
        </w:rPr>
        <w:t>п</w:t>
      </w:r>
      <w:proofErr w:type="gramEnd"/>
      <w:r w:rsidRPr="00876C63">
        <w:rPr>
          <w:i/>
        </w:rPr>
        <w:t>ед</w:t>
      </w:r>
      <w:proofErr w:type="spellEnd"/>
      <w:r w:rsidRPr="00876C63">
        <w:rPr>
          <w:i/>
        </w:rPr>
        <w:t>. наук, профессор Нестеров В.А</w:t>
      </w:r>
      <w:r w:rsidRPr="00876C63">
        <w:t xml:space="preserve">. Над темой работают  преподаватели кафедр анатомии и физиологии, </w:t>
      </w:r>
      <w:proofErr w:type="spellStart"/>
      <w:r w:rsidRPr="00876C63">
        <w:t>ТиМФВ</w:t>
      </w:r>
      <w:proofErr w:type="spellEnd"/>
      <w:r w:rsidRPr="00876C63">
        <w:t>, ОФКЭМ, спортивно-педагогических кафедр,  аспиранты, более 60 студентов, а также преподаватели других вузов г. Хабаровска. Да</w:t>
      </w:r>
      <w:r w:rsidRPr="00876C63">
        <w:t>н</w:t>
      </w:r>
      <w:r w:rsidRPr="00876C63">
        <w:t xml:space="preserve">ная тема выполнялась по государственному заказу и финансировалась </w:t>
      </w:r>
      <w:proofErr w:type="spellStart"/>
      <w:r w:rsidRPr="00876C63">
        <w:t>Минспортом</w:t>
      </w:r>
      <w:proofErr w:type="spellEnd"/>
      <w:r w:rsidRPr="00876C63">
        <w:t xml:space="preserve"> Ро</w:t>
      </w:r>
      <w:r w:rsidRPr="00876C63">
        <w:t>с</w:t>
      </w:r>
      <w:r w:rsidRPr="00876C63">
        <w:t>сии (500 тыс. руб.), в рамках  темы проведено исследование физического статуса разли</w:t>
      </w:r>
      <w:r w:rsidRPr="00876C63">
        <w:t>ч</w:t>
      </w:r>
      <w:r w:rsidRPr="00876C63">
        <w:t>ных контингентов населения Дальнего Востока. По теме изданы  учебные пособия для студентов академий и институтов физической культуры и выпущена монография, вкл</w:t>
      </w:r>
      <w:r w:rsidRPr="00876C63">
        <w:t>ю</w:t>
      </w:r>
      <w:r w:rsidRPr="00876C63">
        <w:t>чающие нормативные таблицы физического развития и физической подготовленности н</w:t>
      </w:r>
      <w:r w:rsidRPr="00876C63">
        <w:t>а</w:t>
      </w:r>
      <w:r w:rsidRPr="00876C63">
        <w:t>селения, защищены три кандидатских диссертаций. Результаты работы широко использ</w:t>
      </w:r>
      <w:r w:rsidRPr="00876C63">
        <w:t>у</w:t>
      </w:r>
      <w:r w:rsidRPr="00876C63">
        <w:t xml:space="preserve">ются в лекциях по анатомии, физиологии, гигиене, в детских дошкольных учреждениях и школах. </w:t>
      </w:r>
    </w:p>
    <w:p w:rsidR="00C91AFC" w:rsidRPr="00876C63" w:rsidRDefault="00C91AFC" w:rsidP="00C91AFC">
      <w:pPr>
        <w:pStyle w:val="a5"/>
        <w:spacing w:after="0"/>
        <w:ind w:left="0" w:firstLine="720"/>
        <w:contextualSpacing/>
        <w:jc w:val="both"/>
      </w:pPr>
      <w:r w:rsidRPr="00876C63">
        <w:t>Вторая тема данного направления – «Социально-педагогические и образовател</w:t>
      </w:r>
      <w:r w:rsidRPr="00876C63">
        <w:t>ь</w:t>
      </w:r>
      <w:r w:rsidRPr="00876C63">
        <w:t>ные проблемы физкультурно-спортивной деятельности, как фактора становления личн</w:t>
      </w:r>
      <w:r w:rsidRPr="00876C63">
        <w:t>о</w:t>
      </w:r>
      <w:r w:rsidRPr="00876C63">
        <w:t xml:space="preserve">сти». </w:t>
      </w:r>
      <w:r w:rsidRPr="00876C63">
        <w:rPr>
          <w:i/>
        </w:rPr>
        <w:t>Научный руководител</w:t>
      </w:r>
      <w:proofErr w:type="gramStart"/>
      <w:r w:rsidRPr="00876C63">
        <w:rPr>
          <w:i/>
        </w:rPr>
        <w:t>ь-</w:t>
      </w:r>
      <w:proofErr w:type="gramEnd"/>
      <w:r w:rsidRPr="00876C63">
        <w:rPr>
          <w:i/>
        </w:rPr>
        <w:t xml:space="preserve"> </w:t>
      </w:r>
      <w:proofErr w:type="spellStart"/>
      <w:r w:rsidRPr="00876C63">
        <w:rPr>
          <w:i/>
        </w:rPr>
        <w:t>докт.пед.наук,</w:t>
      </w:r>
      <w:r>
        <w:rPr>
          <w:i/>
        </w:rPr>
        <w:t>профессор</w:t>
      </w:r>
      <w:proofErr w:type="spellEnd"/>
      <w:r w:rsidRPr="00876C63">
        <w:rPr>
          <w:i/>
        </w:rPr>
        <w:t xml:space="preserve"> </w:t>
      </w:r>
      <w:proofErr w:type="spellStart"/>
      <w:r w:rsidRPr="00876C63">
        <w:rPr>
          <w:i/>
        </w:rPr>
        <w:t>Галицын</w:t>
      </w:r>
      <w:proofErr w:type="spellEnd"/>
      <w:r w:rsidRPr="00876C63">
        <w:rPr>
          <w:i/>
        </w:rPr>
        <w:t xml:space="preserve"> С.В.  </w:t>
      </w:r>
      <w:r w:rsidRPr="00876C63">
        <w:t>По данной теме в</w:t>
      </w:r>
      <w:r w:rsidRPr="00876C63">
        <w:t>е</w:t>
      </w:r>
      <w:r w:rsidRPr="00876C63">
        <w:t xml:space="preserve">дутся исследования преподавателями кафедр </w:t>
      </w:r>
      <w:proofErr w:type="spellStart"/>
      <w:r w:rsidRPr="00876C63">
        <w:t>ТиМФВ</w:t>
      </w:r>
      <w:proofErr w:type="spellEnd"/>
      <w:r w:rsidRPr="00876C63">
        <w:t xml:space="preserve"> и Менеджмента, </w:t>
      </w:r>
      <w:r w:rsidRPr="00876C63">
        <w:lastRenderedPageBreak/>
        <w:t>экономики и права, аспиранты, студенты различных специализаций, защищена докторская диссертация (</w:t>
      </w:r>
      <w:proofErr w:type="spellStart"/>
      <w:r w:rsidRPr="00876C63">
        <w:t>Г</w:t>
      </w:r>
      <w:r w:rsidRPr="00876C63">
        <w:t>а</w:t>
      </w:r>
      <w:r w:rsidRPr="00876C63">
        <w:t>лицын</w:t>
      </w:r>
      <w:proofErr w:type="spellEnd"/>
      <w:r w:rsidRPr="00876C63">
        <w:t xml:space="preserve"> С.В.), защищены две кандидатских диссертации. </w:t>
      </w:r>
    </w:p>
    <w:p w:rsidR="00C91AFC" w:rsidRPr="00876C63" w:rsidRDefault="00C91AFC" w:rsidP="00C91AFC">
      <w:pPr>
        <w:pStyle w:val="a5"/>
        <w:spacing w:after="0"/>
        <w:ind w:left="0" w:firstLine="720"/>
        <w:contextualSpacing/>
        <w:jc w:val="both"/>
      </w:pPr>
      <w:r w:rsidRPr="00876C63">
        <w:t xml:space="preserve">По направлению 02 «Разработка и внедрение новых технологий, форм и методов спортивной подготовки сборных команд России, развитие спорта высших достижений и подготовки спортивного резерва» выполняется тема  «Технологии совершенствования двигательной деятельности человека в управляющей среде». </w:t>
      </w:r>
      <w:r w:rsidRPr="00876C63">
        <w:rPr>
          <w:i/>
        </w:rPr>
        <w:t xml:space="preserve">Научный руководитель – </w:t>
      </w:r>
      <w:proofErr w:type="spellStart"/>
      <w:r w:rsidRPr="00876C63">
        <w:rPr>
          <w:i/>
        </w:rPr>
        <w:t>докт</w:t>
      </w:r>
      <w:proofErr w:type="spellEnd"/>
      <w:r w:rsidRPr="00876C63">
        <w:rPr>
          <w:i/>
        </w:rPr>
        <w:t xml:space="preserve">. </w:t>
      </w:r>
      <w:proofErr w:type="spellStart"/>
      <w:r w:rsidRPr="00876C63">
        <w:rPr>
          <w:i/>
        </w:rPr>
        <w:t>пед</w:t>
      </w:r>
      <w:proofErr w:type="spellEnd"/>
      <w:r w:rsidRPr="00876C63">
        <w:rPr>
          <w:i/>
        </w:rPr>
        <w:t>. наук, профессор Добровольский С.С.</w:t>
      </w:r>
      <w:r w:rsidRPr="00876C63">
        <w:t xml:space="preserve"> По данной теме ведут исследования  пр</w:t>
      </w:r>
      <w:r w:rsidRPr="00876C63">
        <w:t>е</w:t>
      </w:r>
      <w:r w:rsidRPr="00876C63">
        <w:t>подаватели кафедр биомеханики и ТСО, теории и методики легкой атлетики, единоборств, спортивных игр,  аспиранты, студенты и работники спортивных учреждений города. По результатам исследования разработаны новые тренажеры для различных видов спорта,  две кандидатские диссертации.</w:t>
      </w:r>
    </w:p>
    <w:p w:rsidR="00C91AFC" w:rsidRPr="00876C63" w:rsidRDefault="00C91AFC" w:rsidP="00C91AFC">
      <w:pPr>
        <w:pStyle w:val="a5"/>
        <w:spacing w:after="0"/>
        <w:ind w:left="0" w:firstLine="720"/>
        <w:contextualSpacing/>
        <w:jc w:val="both"/>
      </w:pPr>
      <w:r w:rsidRPr="00876C63">
        <w:t xml:space="preserve">По направлению 03 «Организационное, правовое, ресурсное и информационное обеспечение сферы физической культуры, спорта и туризма» в 2000 году начата работа по теме «Проблемы формирования государственной политики в области физической культуры, спорта и туризма в Дальневосточном Федеральном округе России». </w:t>
      </w:r>
      <w:r w:rsidRPr="00876C63">
        <w:rPr>
          <w:i/>
        </w:rPr>
        <w:t>Научный руков</w:t>
      </w:r>
      <w:r w:rsidRPr="00876C63">
        <w:rPr>
          <w:i/>
        </w:rPr>
        <w:t>о</w:t>
      </w:r>
      <w:r w:rsidRPr="00876C63">
        <w:rPr>
          <w:i/>
        </w:rPr>
        <w:t xml:space="preserve">дитель – </w:t>
      </w:r>
      <w:proofErr w:type="spellStart"/>
      <w:r w:rsidRPr="00876C63">
        <w:rPr>
          <w:i/>
        </w:rPr>
        <w:t>канд</w:t>
      </w:r>
      <w:proofErr w:type="gramStart"/>
      <w:r w:rsidRPr="00876C63">
        <w:rPr>
          <w:i/>
        </w:rPr>
        <w:t>.п</w:t>
      </w:r>
      <w:proofErr w:type="gramEnd"/>
      <w:r w:rsidRPr="00876C63">
        <w:rPr>
          <w:i/>
        </w:rPr>
        <w:t>ед</w:t>
      </w:r>
      <w:proofErr w:type="spellEnd"/>
      <w:r w:rsidRPr="00876C63">
        <w:rPr>
          <w:i/>
        </w:rPr>
        <w:t xml:space="preserve">. наук, профессор </w:t>
      </w:r>
      <w:proofErr w:type="spellStart"/>
      <w:r w:rsidRPr="00876C63">
        <w:rPr>
          <w:i/>
        </w:rPr>
        <w:t>Лепешев</w:t>
      </w:r>
      <w:proofErr w:type="spellEnd"/>
      <w:r w:rsidRPr="00876C63">
        <w:rPr>
          <w:i/>
        </w:rPr>
        <w:t xml:space="preserve"> В.П. </w:t>
      </w:r>
      <w:r w:rsidRPr="00876C63">
        <w:t>Над темой работают три аспиранта, два преподавателя, готовится докторская диссертация (</w:t>
      </w:r>
      <w:proofErr w:type="spellStart"/>
      <w:r w:rsidRPr="00876C63">
        <w:t>Лепешев</w:t>
      </w:r>
      <w:proofErr w:type="spellEnd"/>
      <w:r w:rsidRPr="00876C63">
        <w:t xml:space="preserve"> В.П.), защищена одна канд</w:t>
      </w:r>
      <w:r w:rsidRPr="00876C63">
        <w:t>и</w:t>
      </w:r>
      <w:r w:rsidRPr="00876C63">
        <w:t>датская диссертация.</w:t>
      </w:r>
    </w:p>
    <w:p w:rsidR="00C91AFC" w:rsidRPr="00876C63" w:rsidRDefault="00C91AFC" w:rsidP="00C91AFC">
      <w:pPr>
        <w:pStyle w:val="a5"/>
        <w:spacing w:after="0"/>
        <w:ind w:left="0" w:firstLine="720"/>
        <w:contextualSpacing/>
        <w:jc w:val="both"/>
      </w:pPr>
      <w:r w:rsidRPr="00876C63">
        <w:t>По направлению 04 «Совершенствование системы профессиональной подготовки и повышения квалификации кадров в области физической культуры и спорта»  выполняется  тема:  «Условия и факторы становления профессионального мастерства в сфере  физич</w:t>
      </w:r>
      <w:r w:rsidRPr="00876C63">
        <w:t>е</w:t>
      </w:r>
      <w:r w:rsidRPr="00876C63">
        <w:t xml:space="preserve">ской культуры и спорта». </w:t>
      </w:r>
      <w:r w:rsidRPr="00876C63">
        <w:rPr>
          <w:i/>
        </w:rPr>
        <w:t xml:space="preserve">Научный руководитель – </w:t>
      </w:r>
      <w:proofErr w:type="spellStart"/>
      <w:r w:rsidRPr="00876C63">
        <w:rPr>
          <w:i/>
        </w:rPr>
        <w:t>докт</w:t>
      </w:r>
      <w:proofErr w:type="gramStart"/>
      <w:r w:rsidRPr="00876C63">
        <w:rPr>
          <w:i/>
        </w:rPr>
        <w:t>.п</w:t>
      </w:r>
      <w:proofErr w:type="gramEnd"/>
      <w:r w:rsidRPr="00876C63">
        <w:rPr>
          <w:i/>
        </w:rPr>
        <w:t>ед.наук</w:t>
      </w:r>
      <w:proofErr w:type="spellEnd"/>
      <w:r w:rsidRPr="00876C63">
        <w:rPr>
          <w:i/>
        </w:rPr>
        <w:t xml:space="preserve">, профессор </w:t>
      </w:r>
      <w:proofErr w:type="spellStart"/>
      <w:r w:rsidRPr="00876C63">
        <w:rPr>
          <w:i/>
        </w:rPr>
        <w:t>Тютюков</w:t>
      </w:r>
      <w:proofErr w:type="spellEnd"/>
      <w:r w:rsidRPr="00876C63">
        <w:rPr>
          <w:i/>
        </w:rPr>
        <w:t xml:space="preserve"> В.Г.</w:t>
      </w:r>
      <w:r w:rsidRPr="00876C63">
        <w:t xml:space="preserve"> Над данной темой работают  преподаватели кафедр легкой атлетики, </w:t>
      </w:r>
      <w:proofErr w:type="spellStart"/>
      <w:r w:rsidRPr="00876C63">
        <w:t>ТиМФВ</w:t>
      </w:r>
      <w:proofErr w:type="spellEnd"/>
      <w:r w:rsidRPr="00876C63">
        <w:t>, биом</w:t>
      </w:r>
      <w:r w:rsidRPr="00876C63">
        <w:t>е</w:t>
      </w:r>
      <w:r w:rsidRPr="00876C63">
        <w:t>ханики и ТСО,  аспиранты и  студенты.  Разрабатывается инновационные технологии с</w:t>
      </w:r>
      <w:r w:rsidRPr="00876C63">
        <w:t>о</w:t>
      </w:r>
      <w:r w:rsidRPr="00876C63">
        <w:t>вершенствования учебного процесса и повышения уровня профессиональной подготовки студентов.</w:t>
      </w:r>
    </w:p>
    <w:p w:rsidR="00C91AFC" w:rsidRPr="00876C63" w:rsidRDefault="00C91AFC" w:rsidP="00C91AFC">
      <w:pPr>
        <w:pStyle w:val="a3"/>
        <w:ind w:firstLine="720"/>
        <w:contextualSpacing/>
      </w:pPr>
      <w:r w:rsidRPr="00876C63">
        <w:t>В рамках этих тем выполняются большинство выпускных и научных студенческих работ, активно проводятся исследования аспирантами и докторантами. Из данных напра</w:t>
      </w:r>
      <w:r w:rsidRPr="00876C63">
        <w:t>в</w:t>
      </w:r>
      <w:r w:rsidRPr="00876C63">
        <w:t xml:space="preserve">лений формируется тематика инициативных НИР, а также договорных НИОКР, которые продолжают развиваться в нашем вузе. Несмотря на </w:t>
      </w:r>
      <w:proofErr w:type="gramStart"/>
      <w:r w:rsidRPr="00876C63">
        <w:t>реорганизацию</w:t>
      </w:r>
      <w:proofErr w:type="gramEnd"/>
      <w:r w:rsidRPr="00876C63">
        <w:t xml:space="preserve"> продолжает эффе</w:t>
      </w:r>
      <w:r w:rsidRPr="00876C63">
        <w:t>к</w:t>
      </w:r>
      <w:r w:rsidRPr="00876C63">
        <w:t xml:space="preserve">тивно работать НИИ, который проводит исследования не только на договорных условиях, но и выполняет комплексные научные темы. </w:t>
      </w:r>
    </w:p>
    <w:p w:rsidR="00C91AFC" w:rsidRPr="00876C63" w:rsidRDefault="00C91AFC" w:rsidP="00C91AFC">
      <w:pPr>
        <w:pStyle w:val="a3"/>
        <w:ind w:firstLine="720"/>
        <w:contextualSpacing/>
      </w:pPr>
      <w:r w:rsidRPr="00876C63">
        <w:t xml:space="preserve"> Среднегодовой объем финансирования научных исследований превысил 5200 </w:t>
      </w:r>
      <w:proofErr w:type="spellStart"/>
      <w:r w:rsidRPr="00876C63">
        <w:t>тыс</w:t>
      </w:r>
      <w:proofErr w:type="gramStart"/>
      <w:r w:rsidRPr="00876C63">
        <w:t>.р</w:t>
      </w:r>
      <w:proofErr w:type="gramEnd"/>
      <w:r w:rsidRPr="00876C63">
        <w:t>уб</w:t>
      </w:r>
      <w:proofErr w:type="spellEnd"/>
      <w:r w:rsidRPr="00876C63">
        <w:t xml:space="preserve"> (норматив 5000 тыс.руб.).          </w:t>
      </w:r>
    </w:p>
    <w:p w:rsidR="00C91AFC" w:rsidRPr="00876C63" w:rsidRDefault="00C91AFC" w:rsidP="00C91AFC">
      <w:pPr>
        <w:pStyle w:val="a3"/>
        <w:ind w:firstLine="720"/>
        <w:contextualSpacing/>
      </w:pPr>
      <w:r w:rsidRPr="00876C63">
        <w:t xml:space="preserve"> Объем заработанных средств по договорам, из внебюджетных источников сост</w:t>
      </w:r>
      <w:r w:rsidRPr="00876C63">
        <w:t>а</w:t>
      </w:r>
      <w:r w:rsidRPr="00876C63">
        <w:t xml:space="preserve">вил  682 тыс. рублей. </w:t>
      </w:r>
    </w:p>
    <w:p w:rsidR="00C91AFC" w:rsidRPr="00876C63" w:rsidRDefault="00C91AFC" w:rsidP="00C91AFC">
      <w:pPr>
        <w:pStyle w:val="a5"/>
        <w:spacing w:after="0"/>
        <w:ind w:left="0" w:firstLine="720"/>
        <w:contextualSpacing/>
        <w:jc w:val="both"/>
      </w:pPr>
      <w:r w:rsidRPr="00876C63">
        <w:t xml:space="preserve">Ведется научно-методическое обеспечение сборных команд академии, города и края. В НМО сборных команд </w:t>
      </w:r>
      <w:proofErr w:type="gramStart"/>
      <w:r w:rsidRPr="00876C63">
        <w:t>задействованы</w:t>
      </w:r>
      <w:proofErr w:type="gramEnd"/>
      <w:r w:rsidRPr="00876C63">
        <w:t xml:space="preserve"> 14 преподавателей и 108 студентов.  </w:t>
      </w:r>
      <w:proofErr w:type="gramStart"/>
      <w:r w:rsidRPr="00876C63">
        <w:t>Научно-методическим обеспечением охвачены 12 сборных команд: по лыжным гонкам; биа</w:t>
      </w:r>
      <w:r w:rsidRPr="00876C63">
        <w:t>т</w:t>
      </w:r>
      <w:r w:rsidRPr="00876C63">
        <w:t>лону; футболу; хоккею; баскетболу; волейболу; боксу,  легкой атлетики и др.</w:t>
      </w:r>
      <w:proofErr w:type="gramEnd"/>
    </w:p>
    <w:p w:rsidR="00C91AFC" w:rsidRPr="00876C63" w:rsidRDefault="00C91AFC" w:rsidP="00C91AFC">
      <w:pPr>
        <w:pStyle w:val="a5"/>
        <w:spacing w:after="0"/>
        <w:ind w:left="0" w:firstLine="720"/>
        <w:contextualSpacing/>
        <w:jc w:val="both"/>
      </w:pPr>
      <w:r w:rsidRPr="00876C63">
        <w:t>Всего в выполнении научно-исследовательских работ по тематике академии принимали участие 93 штатных преподавателей (100% от общего числа), 3 докторанта, 64 аспирантов и соискателей и более 350 студентов.    Количество изданных монографий за последний год на 100 преподавателей с учеными степенями и званиями составило 4,8 издания (при нормативе для академий в 1,5 издания), а учебников и учебных  пособий с гр</w:t>
      </w:r>
      <w:r w:rsidRPr="00876C63">
        <w:t>и</w:t>
      </w:r>
      <w:r w:rsidRPr="00876C63">
        <w:t xml:space="preserve">фом </w:t>
      </w:r>
      <w:proofErr w:type="spellStart"/>
      <w:r w:rsidRPr="00876C63">
        <w:t>Росспорта</w:t>
      </w:r>
      <w:proofErr w:type="spellEnd"/>
      <w:r w:rsidRPr="00876C63">
        <w:t xml:space="preserve">- 1,7 издания (при нормативе для академий в 0,3 издания). Изданы четыре тематических сборника научных работ. </w:t>
      </w:r>
    </w:p>
    <w:p w:rsidR="00C91AFC" w:rsidRPr="00876C63" w:rsidRDefault="00C91AFC" w:rsidP="00C91AFC">
      <w:pPr>
        <w:pStyle w:val="a5"/>
        <w:spacing w:after="0"/>
        <w:ind w:left="0" w:firstLine="720"/>
        <w:contextualSpacing/>
        <w:jc w:val="both"/>
      </w:pPr>
      <w:r w:rsidRPr="00876C63">
        <w:t xml:space="preserve">Получены два патента на совместные разработки с преподавателями ДВГУПС. </w:t>
      </w:r>
    </w:p>
    <w:p w:rsidR="00C91AFC" w:rsidRPr="00876C63" w:rsidRDefault="00C91AFC" w:rsidP="00C91AFC">
      <w:pPr>
        <w:pStyle w:val="a5"/>
        <w:spacing w:after="0"/>
        <w:ind w:left="0" w:firstLine="720"/>
        <w:contextualSpacing/>
        <w:jc w:val="both"/>
      </w:pPr>
      <w:r w:rsidRPr="00876C63">
        <w:t>Академия имеет творческие связи для развития интеграционных процессов фунд</w:t>
      </w:r>
      <w:r w:rsidRPr="00876C63">
        <w:t>а</w:t>
      </w:r>
      <w:r w:rsidRPr="00876C63">
        <w:t>ментальной науки и образования, более тесное взаимодействие академии с ДВО РАН, с университетами АМГУ, СФУ, ДФУ и др.</w:t>
      </w:r>
    </w:p>
    <w:p w:rsidR="00C91AFC" w:rsidRPr="00876C63" w:rsidRDefault="00C91AFC" w:rsidP="00C91AFC">
      <w:pPr>
        <w:pStyle w:val="a5"/>
        <w:spacing w:after="0"/>
        <w:ind w:left="0" w:firstLine="720"/>
        <w:contextualSpacing/>
        <w:jc w:val="both"/>
      </w:pPr>
      <w:r w:rsidRPr="00876C63">
        <w:lastRenderedPageBreak/>
        <w:t>Студенты академии ежегодно участвуют в конкурсах НИР различного уровня. По итогам Всероссийского конкурса ХХ</w:t>
      </w:r>
      <w:proofErr w:type="gramStart"/>
      <w:r w:rsidRPr="00876C63">
        <w:rPr>
          <w:lang w:val="en-US"/>
        </w:rPr>
        <w:t>IV</w:t>
      </w:r>
      <w:proofErr w:type="gramEnd"/>
      <w:r w:rsidRPr="00876C63">
        <w:t xml:space="preserve"> Олимпийской научной сессии молодых ученых и студентов России М. Медведев занял 5 место. В отчетном году студенты заняли 2 и 4 м</w:t>
      </w:r>
      <w:r w:rsidRPr="00876C63">
        <w:t>е</w:t>
      </w:r>
      <w:r w:rsidRPr="00876C63">
        <w:t xml:space="preserve">сто на краевом фестивале «Студенческая весна». Объем средств, направленных вузом на финансирование НИРС </w:t>
      </w:r>
      <w:proofErr w:type="gramStart"/>
      <w:r w:rsidRPr="00876C63">
        <w:t>составил в 2012-2013 учебном году составил</w:t>
      </w:r>
      <w:proofErr w:type="gramEnd"/>
      <w:r w:rsidRPr="00876C63">
        <w:t xml:space="preserve"> 360 тыс. руб.</w:t>
      </w:r>
    </w:p>
    <w:p w:rsidR="00C91AFC" w:rsidRDefault="00C91AFC" w:rsidP="00C91AFC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76C63">
        <w:rPr>
          <w:rFonts w:ascii="Times New Roman" w:hAnsi="Times New Roman" w:cs="Times New Roman"/>
          <w:sz w:val="24"/>
          <w:szCs w:val="24"/>
        </w:rPr>
        <w:t xml:space="preserve"> Вместе с тем в вузе имеются значительные резервы для повышения эффективн</w:t>
      </w:r>
      <w:r w:rsidRPr="00876C63">
        <w:rPr>
          <w:rFonts w:ascii="Times New Roman" w:hAnsi="Times New Roman" w:cs="Times New Roman"/>
          <w:sz w:val="24"/>
          <w:szCs w:val="24"/>
        </w:rPr>
        <w:t>о</w:t>
      </w:r>
      <w:r w:rsidRPr="00876C63">
        <w:rPr>
          <w:rFonts w:ascii="Times New Roman" w:hAnsi="Times New Roman" w:cs="Times New Roman"/>
          <w:sz w:val="24"/>
          <w:szCs w:val="24"/>
        </w:rPr>
        <w:t xml:space="preserve">сти научно-исследовательской работы, которые связаны с активностью профессорско-преподавательского состава в получении грантов и выполнении ими договорных  НИР, дальнейшем укреплении материально-технической базы, повышении качества НИР. </w:t>
      </w:r>
    </w:p>
    <w:p w:rsidR="003F3543" w:rsidRPr="00C91AFC" w:rsidRDefault="003F3543">
      <w:pPr>
        <w:rPr>
          <w:rFonts w:ascii="Times New Roman" w:hAnsi="Times New Roman" w:cs="Times New Roman"/>
          <w:sz w:val="28"/>
          <w:szCs w:val="28"/>
        </w:rPr>
      </w:pPr>
    </w:p>
    <w:sectPr w:rsidR="003F3543" w:rsidRPr="00C91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1AFC"/>
    <w:rsid w:val="003F3543"/>
    <w:rsid w:val="00C91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91AF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91AFC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C91AFC"/>
    <w:pPr>
      <w:spacing w:after="120" w:line="480" w:lineRule="auto"/>
    </w:pPr>
    <w:rPr>
      <w:rFonts w:eastAsiaTheme="minorHAnsi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91AFC"/>
    <w:rPr>
      <w:rFonts w:eastAsiaTheme="minorHAnsi"/>
      <w:lang w:eastAsia="en-US"/>
    </w:rPr>
  </w:style>
  <w:style w:type="paragraph" w:styleId="a5">
    <w:name w:val="Body Text Indent"/>
    <w:basedOn w:val="a"/>
    <w:link w:val="a6"/>
    <w:uiPriority w:val="99"/>
    <w:rsid w:val="00C91AF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C91A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1166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Дима</cp:lastModifiedBy>
  <cp:revision>2</cp:revision>
  <dcterms:created xsi:type="dcterms:W3CDTF">2014-01-24T03:37:00Z</dcterms:created>
  <dcterms:modified xsi:type="dcterms:W3CDTF">2014-01-24T03:38:00Z</dcterms:modified>
</cp:coreProperties>
</file>